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5B11EA51" w:rsidR="009F02EB" w:rsidRPr="0097005A" w:rsidRDefault="009F02EB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7DDAB51C" w:rsidR="00303474" w:rsidRPr="008E1ED3" w:rsidRDefault="005A69C4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41B20">
              <w:rPr>
                <w:rFonts w:ascii="Times New Roman" w:hAnsi="Times New Roman" w:cs="Times New Roman"/>
                <w:sz w:val="24"/>
              </w:rPr>
              <w:t>6</w:t>
            </w:r>
            <w:r w:rsidR="005E393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5E3938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4908F0D8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604E7F">
              <w:rPr>
                <w:rFonts w:ascii="Times New Roman" w:hAnsi="Times New Roman" w:cs="Times New Roman"/>
                <w:sz w:val="24"/>
              </w:rPr>
              <w:t>2</w:t>
            </w:r>
            <w:r w:rsidR="009172B9">
              <w:rPr>
                <w:rFonts w:ascii="Times New Roman" w:hAnsi="Times New Roman" w:cs="Times New Roman"/>
                <w:sz w:val="24"/>
              </w:rPr>
              <w:t>3-</w:t>
            </w:r>
            <w:r w:rsidR="005A69C4">
              <w:rPr>
                <w:rFonts w:ascii="Times New Roman" w:hAnsi="Times New Roman" w:cs="Times New Roman"/>
                <w:sz w:val="24"/>
              </w:rPr>
              <w:t>15115</w:t>
            </w:r>
          </w:p>
        </w:tc>
      </w:tr>
    </w:tbl>
    <w:p w14:paraId="19496062" w14:textId="77777777" w:rsidR="008A6C76" w:rsidRDefault="008A6C76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70C6556D" w14:textId="484BA6C3" w:rsidR="00711F6E" w:rsidRPr="00711F6E" w:rsidRDefault="00C9177D" w:rsidP="008A6C76">
      <w:pPr>
        <w:tabs>
          <w:tab w:val="left" w:pos="7320"/>
        </w:tabs>
        <w:spacing w:after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Ettepanek</w:t>
      </w:r>
    </w:p>
    <w:p w14:paraId="312C54BD" w14:textId="51CBF3DD" w:rsidR="00E200A6" w:rsidRDefault="00604E7F" w:rsidP="00E200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Harju Maakohtu menetluses on tsiviilasi nr </w:t>
      </w:r>
      <w:r w:rsidR="005E3938">
        <w:rPr>
          <w:rFonts w:ascii="Times New Roman" w:hAnsi="Times New Roman" w:cs="Times New Roman"/>
          <w:sz w:val="24"/>
        </w:rPr>
        <w:t>2-23-</w:t>
      </w:r>
      <w:r w:rsidR="00A979BC">
        <w:rPr>
          <w:rFonts w:ascii="Times New Roman" w:hAnsi="Times New Roman" w:cs="Times New Roman"/>
          <w:sz w:val="24"/>
        </w:rPr>
        <w:t>1</w:t>
      </w:r>
      <w:r w:rsidR="005A69C4">
        <w:rPr>
          <w:rFonts w:ascii="Times New Roman" w:hAnsi="Times New Roman" w:cs="Times New Roman"/>
          <w:sz w:val="24"/>
        </w:rPr>
        <w:t>5115</w:t>
      </w:r>
      <w:r w:rsidRPr="009E637E">
        <w:rPr>
          <w:rFonts w:ascii="Times New Roman" w:hAnsi="Times New Roman" w:cs="Times New Roman"/>
          <w:sz w:val="24"/>
        </w:rPr>
        <w:t>,</w:t>
      </w:r>
      <w:r w:rsidR="005A69C4" w:rsidRPr="005A69C4">
        <w:t xml:space="preserve"> </w:t>
      </w:r>
      <w:r w:rsidR="005A69C4" w:rsidRPr="005A69C4">
        <w:rPr>
          <w:rFonts w:ascii="Times New Roman" w:hAnsi="Times New Roman" w:cs="Times New Roman"/>
          <w:sz w:val="24"/>
        </w:rPr>
        <w:t xml:space="preserve">Eesti Vabariigi (Maksu- ja Tolliameti kaudu) avaldus </w:t>
      </w:r>
      <w:proofErr w:type="spellStart"/>
      <w:r w:rsidR="005A69C4" w:rsidRPr="005A69C4">
        <w:rPr>
          <w:rFonts w:ascii="Times New Roman" w:hAnsi="Times New Roman" w:cs="Times New Roman"/>
          <w:sz w:val="24"/>
        </w:rPr>
        <w:t>Egico</w:t>
      </w:r>
      <w:proofErr w:type="spellEnd"/>
      <w:r w:rsidR="005A69C4" w:rsidRPr="005A69C4">
        <w:rPr>
          <w:rFonts w:ascii="Times New Roman" w:hAnsi="Times New Roman" w:cs="Times New Roman"/>
          <w:sz w:val="24"/>
        </w:rPr>
        <w:t xml:space="preserve"> Eesti OÜ</w:t>
      </w:r>
      <w:r w:rsidR="005A69C4">
        <w:rPr>
          <w:rFonts w:ascii="Times New Roman" w:hAnsi="Times New Roman" w:cs="Times New Roman"/>
          <w:sz w:val="24"/>
        </w:rPr>
        <w:t xml:space="preserve"> </w:t>
      </w:r>
      <w:r w:rsidR="005A69C4" w:rsidRPr="005A69C4">
        <w:rPr>
          <w:rFonts w:ascii="Times New Roman" w:hAnsi="Times New Roman" w:cs="Times New Roman"/>
          <w:sz w:val="24"/>
        </w:rPr>
        <w:t>(registrikood 12175621</w:t>
      </w:r>
      <w:r w:rsidR="005A69C4">
        <w:rPr>
          <w:rFonts w:ascii="Times New Roman" w:hAnsi="Times New Roman" w:cs="Times New Roman"/>
          <w:sz w:val="24"/>
        </w:rPr>
        <w:t>)</w:t>
      </w:r>
      <w:r w:rsidR="005A69C4" w:rsidRPr="005A69C4">
        <w:rPr>
          <w:rFonts w:ascii="Times New Roman" w:hAnsi="Times New Roman" w:cs="Times New Roman"/>
          <w:sz w:val="24"/>
        </w:rPr>
        <w:t xml:space="preserve"> pankroti väljakuulutamiseks</w:t>
      </w:r>
      <w:r w:rsidRPr="009E637E">
        <w:rPr>
          <w:rFonts w:ascii="Times New Roman" w:hAnsi="Times New Roman" w:cs="Times New Roman"/>
          <w:sz w:val="24"/>
        </w:rPr>
        <w:t>.</w:t>
      </w:r>
      <w:r w:rsidR="009F02EB" w:rsidRPr="009E637E">
        <w:rPr>
          <w:rFonts w:ascii="Times New Roman" w:hAnsi="Times New Roman" w:cs="Times New Roman"/>
          <w:sz w:val="24"/>
        </w:rPr>
        <w:t xml:space="preserve"> </w:t>
      </w:r>
      <w:r w:rsidR="005A69C4" w:rsidRPr="005A69C4">
        <w:rPr>
          <w:rFonts w:ascii="Times New Roman" w:hAnsi="Times New Roman" w:cs="Times New Roman"/>
          <w:sz w:val="24"/>
        </w:rPr>
        <w:t xml:space="preserve">07.12.2023 </w:t>
      </w:r>
      <w:r w:rsidR="008D2589" w:rsidRPr="009E637E">
        <w:rPr>
          <w:rFonts w:ascii="Times New Roman" w:hAnsi="Times New Roman" w:cs="Times New Roman"/>
          <w:sz w:val="24"/>
        </w:rPr>
        <w:t xml:space="preserve">määrusega nimetas kohus võlgniku ajutiseks halduriks </w:t>
      </w:r>
      <w:r w:rsidR="005A69C4">
        <w:rPr>
          <w:rFonts w:ascii="Times New Roman" w:hAnsi="Times New Roman" w:cs="Times New Roman"/>
          <w:sz w:val="24"/>
        </w:rPr>
        <w:t xml:space="preserve">Andrias </w:t>
      </w:r>
      <w:proofErr w:type="spellStart"/>
      <w:r w:rsidR="005A69C4">
        <w:rPr>
          <w:rFonts w:ascii="Times New Roman" w:hAnsi="Times New Roman" w:cs="Times New Roman"/>
          <w:sz w:val="24"/>
        </w:rPr>
        <w:t>Palmitsa</w:t>
      </w:r>
      <w:proofErr w:type="spellEnd"/>
      <w:r w:rsidR="005A69C4">
        <w:rPr>
          <w:rFonts w:ascii="Times New Roman" w:hAnsi="Times New Roman" w:cs="Times New Roman"/>
          <w:sz w:val="24"/>
        </w:rPr>
        <w:t xml:space="preserve"> </w:t>
      </w:r>
      <w:r w:rsidR="00D2576E">
        <w:rPr>
          <w:rFonts w:ascii="Times New Roman" w:hAnsi="Times New Roman" w:cs="Times New Roman"/>
          <w:sz w:val="24"/>
        </w:rPr>
        <w:t>(</w:t>
      </w:r>
      <w:r w:rsidR="005A69C4">
        <w:rPr>
          <w:rFonts w:ascii="Times New Roman" w:hAnsi="Times New Roman" w:cs="Times New Roman"/>
          <w:sz w:val="24"/>
        </w:rPr>
        <w:t>Palmits</w:t>
      </w:r>
      <w:r w:rsidR="00D2576E">
        <w:rPr>
          <w:rFonts w:ascii="Times New Roman" w:hAnsi="Times New Roman" w:cs="Times New Roman"/>
          <w:sz w:val="24"/>
        </w:rPr>
        <w:t>).</w:t>
      </w:r>
      <w:r w:rsidR="008D2589" w:rsidRPr="009E637E">
        <w:rPr>
          <w:rFonts w:ascii="Times New Roman" w:hAnsi="Times New Roman" w:cs="Times New Roman"/>
          <w:sz w:val="24"/>
        </w:rPr>
        <w:t xml:space="preserve"> </w:t>
      </w:r>
      <w:r w:rsidR="00D2576E">
        <w:rPr>
          <w:rFonts w:ascii="Times New Roman" w:hAnsi="Times New Roman" w:cs="Times New Roman"/>
          <w:sz w:val="24"/>
        </w:rPr>
        <w:t xml:space="preserve">Ajutise halduri </w:t>
      </w:r>
      <w:r w:rsidR="005A69C4" w:rsidRPr="005A69C4">
        <w:rPr>
          <w:rFonts w:ascii="Times New Roman" w:hAnsi="Times New Roman" w:cs="Times New Roman"/>
          <w:sz w:val="24"/>
        </w:rPr>
        <w:t xml:space="preserve">13.01.2024 </w:t>
      </w:r>
      <w:r w:rsidR="00D2576E">
        <w:rPr>
          <w:rFonts w:ascii="Times New Roman" w:hAnsi="Times New Roman" w:cs="Times New Roman"/>
          <w:sz w:val="24"/>
        </w:rPr>
        <w:t>aruande kohaselt</w:t>
      </w:r>
      <w:r w:rsidR="00A979BC">
        <w:rPr>
          <w:rFonts w:ascii="Times New Roman" w:hAnsi="Times New Roman" w:cs="Times New Roman"/>
          <w:sz w:val="24"/>
        </w:rPr>
        <w:t xml:space="preserve"> </w:t>
      </w:r>
      <w:r w:rsidR="00A979BC" w:rsidRPr="00A979BC">
        <w:rPr>
          <w:rFonts w:ascii="Times New Roman" w:hAnsi="Times New Roman" w:cs="Times New Roman"/>
          <w:sz w:val="24"/>
        </w:rPr>
        <w:t xml:space="preserve">on </w:t>
      </w:r>
      <w:r w:rsidR="005A69C4">
        <w:rPr>
          <w:rFonts w:ascii="Times New Roman" w:hAnsi="Times New Roman" w:cs="Times New Roman"/>
          <w:sz w:val="24"/>
        </w:rPr>
        <w:t>v</w:t>
      </w:r>
      <w:r w:rsidR="005A69C4" w:rsidRPr="005A69C4">
        <w:rPr>
          <w:rFonts w:ascii="Times New Roman" w:hAnsi="Times New Roman" w:cs="Times New Roman"/>
          <w:sz w:val="24"/>
        </w:rPr>
        <w:t>õlgniku kohustuste suuruseks on pankrotihalduri hinnangul vähemalt 207 387,48 eurot (s.o maks</w:t>
      </w:r>
      <w:r w:rsidR="00941B20">
        <w:rPr>
          <w:rFonts w:ascii="Times New Roman" w:hAnsi="Times New Roman" w:cs="Times New Roman"/>
          <w:sz w:val="24"/>
        </w:rPr>
        <w:t>u</w:t>
      </w:r>
      <w:r w:rsidR="005A69C4" w:rsidRPr="005A69C4">
        <w:rPr>
          <w:rFonts w:ascii="Times New Roman" w:hAnsi="Times New Roman" w:cs="Times New Roman"/>
          <w:sz w:val="24"/>
        </w:rPr>
        <w:t>võlg 201 132,98 eurot ning täitmisel olev nõue 6254,50 eurot)</w:t>
      </w:r>
      <w:r w:rsidR="00E200A6">
        <w:rPr>
          <w:rFonts w:ascii="Times New Roman" w:hAnsi="Times New Roman" w:cs="Times New Roman"/>
          <w:sz w:val="24"/>
        </w:rPr>
        <w:t>. Vara, mille arvelt võlausaldajatele kohustusi täita</w:t>
      </w:r>
      <w:r w:rsidR="00941B20">
        <w:rPr>
          <w:rFonts w:ascii="Times New Roman" w:hAnsi="Times New Roman" w:cs="Times New Roman"/>
          <w:sz w:val="24"/>
        </w:rPr>
        <w:t>,</w:t>
      </w:r>
      <w:r w:rsidR="00E200A6">
        <w:rPr>
          <w:rFonts w:ascii="Times New Roman" w:hAnsi="Times New Roman" w:cs="Times New Roman"/>
          <w:sz w:val="24"/>
        </w:rPr>
        <w:t xml:space="preserve"> võlgnikul puudub</w:t>
      </w:r>
      <w:r w:rsidR="00C61071">
        <w:rPr>
          <w:rFonts w:ascii="Times New Roman" w:hAnsi="Times New Roman" w:cs="Times New Roman"/>
          <w:sz w:val="24"/>
        </w:rPr>
        <w:t xml:space="preserve"> ning </w:t>
      </w:r>
      <w:r w:rsidR="009406DB">
        <w:rPr>
          <w:rFonts w:ascii="Times New Roman" w:hAnsi="Times New Roman" w:cs="Times New Roman"/>
          <w:sz w:val="24"/>
        </w:rPr>
        <w:t xml:space="preserve">välja on kujunenud </w:t>
      </w:r>
      <w:r w:rsidR="00425B31" w:rsidRPr="00425B31">
        <w:rPr>
          <w:rFonts w:ascii="Times New Roman" w:hAnsi="Times New Roman" w:cs="Times New Roman"/>
          <w:sz w:val="24"/>
        </w:rPr>
        <w:t>püsiv</w:t>
      </w:r>
      <w:r w:rsidR="00425B31">
        <w:rPr>
          <w:rFonts w:ascii="Times New Roman" w:hAnsi="Times New Roman" w:cs="Times New Roman"/>
          <w:sz w:val="24"/>
        </w:rPr>
        <w:t xml:space="preserve"> </w:t>
      </w:r>
      <w:r w:rsidR="00425B31" w:rsidRPr="00425B31">
        <w:rPr>
          <w:rFonts w:ascii="Times New Roman" w:hAnsi="Times New Roman" w:cs="Times New Roman"/>
          <w:sz w:val="24"/>
        </w:rPr>
        <w:t>maksejõuetus.</w:t>
      </w:r>
      <w:r w:rsidR="00425B31">
        <w:rPr>
          <w:rFonts w:ascii="Times New Roman" w:hAnsi="Times New Roman" w:cs="Times New Roman"/>
          <w:sz w:val="24"/>
        </w:rPr>
        <w:t xml:space="preserve"> </w:t>
      </w:r>
      <w:r w:rsidR="00425B31" w:rsidRPr="00425B31">
        <w:rPr>
          <w:rFonts w:ascii="Times New Roman" w:hAnsi="Times New Roman" w:cs="Times New Roman"/>
          <w:sz w:val="24"/>
        </w:rPr>
        <w:t>Ajutise pankrotihalduri hinnangul on maksejõuetuse põhjuseks</w:t>
      </w:r>
      <w:r w:rsidR="00E200A6">
        <w:rPr>
          <w:rFonts w:ascii="Times New Roman" w:hAnsi="Times New Roman" w:cs="Times New Roman"/>
          <w:sz w:val="24"/>
        </w:rPr>
        <w:t xml:space="preserve"> </w:t>
      </w:r>
      <w:r w:rsidR="00E200A6" w:rsidRPr="00E200A6">
        <w:rPr>
          <w:rFonts w:ascii="Times New Roman" w:hAnsi="Times New Roman" w:cs="Times New Roman"/>
          <w:sz w:val="24"/>
        </w:rPr>
        <w:t xml:space="preserve">muu asjaolu </w:t>
      </w:r>
      <w:proofErr w:type="spellStart"/>
      <w:r w:rsidR="00E200A6" w:rsidRPr="00E200A6">
        <w:rPr>
          <w:rFonts w:ascii="Times New Roman" w:hAnsi="Times New Roman" w:cs="Times New Roman"/>
          <w:sz w:val="24"/>
        </w:rPr>
        <w:t>PankrS</w:t>
      </w:r>
      <w:proofErr w:type="spellEnd"/>
      <w:r w:rsidR="00E200A6" w:rsidRPr="00E200A6">
        <w:rPr>
          <w:rFonts w:ascii="Times New Roman" w:hAnsi="Times New Roman" w:cs="Times New Roman"/>
          <w:sz w:val="24"/>
        </w:rPr>
        <w:t xml:space="preserve"> § 22</w:t>
      </w:r>
      <w:r w:rsidR="00E200A6">
        <w:rPr>
          <w:rFonts w:ascii="Times New Roman" w:hAnsi="Times New Roman" w:cs="Times New Roman"/>
          <w:sz w:val="24"/>
        </w:rPr>
        <w:t xml:space="preserve"> </w:t>
      </w:r>
      <w:r w:rsidR="00E200A6" w:rsidRPr="00E200A6">
        <w:rPr>
          <w:rFonts w:ascii="Times New Roman" w:hAnsi="Times New Roman" w:cs="Times New Roman"/>
          <w:sz w:val="24"/>
        </w:rPr>
        <w:t>lg 5 tähenduses.</w:t>
      </w:r>
    </w:p>
    <w:p w14:paraId="2C7F099A" w14:textId="77777777" w:rsidR="002A0B54" w:rsidRDefault="002A0B54" w:rsidP="00724B53">
      <w:pPr>
        <w:jc w:val="both"/>
        <w:rPr>
          <w:rFonts w:ascii="Times New Roman" w:hAnsi="Times New Roman" w:cs="Times New Roman"/>
          <w:sz w:val="24"/>
        </w:rPr>
      </w:pPr>
    </w:p>
    <w:p w14:paraId="3105698A" w14:textId="0127A026" w:rsidR="00711F6E" w:rsidRDefault="00941B20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Võlausaldaja ega v</w:t>
      </w:r>
      <w:r w:rsidR="00DE578B" w:rsidRPr="00DE578B">
        <w:rPr>
          <w:rFonts w:ascii="Times New Roman" w:hAnsi="Times New Roman" w:cs="Times New Roman"/>
          <w:sz w:val="24"/>
        </w:rPr>
        <w:t xml:space="preserve">õlgnik </w:t>
      </w:r>
      <w:r w:rsidR="00E200A6">
        <w:rPr>
          <w:rFonts w:ascii="Times New Roman" w:hAnsi="Times New Roman" w:cs="Times New Roman"/>
          <w:sz w:val="24"/>
        </w:rPr>
        <w:t>ei esitanud a</w:t>
      </w:r>
      <w:r w:rsidR="00E200A6" w:rsidRPr="00E200A6">
        <w:rPr>
          <w:rFonts w:ascii="Times New Roman" w:hAnsi="Times New Roman" w:cs="Times New Roman"/>
          <w:sz w:val="24"/>
        </w:rPr>
        <w:t>jutise halduri 13.01.2024 aruande</w:t>
      </w:r>
      <w:r w:rsidR="00E200A6">
        <w:rPr>
          <w:rFonts w:ascii="Times New Roman" w:hAnsi="Times New Roman" w:cs="Times New Roman"/>
          <w:sz w:val="24"/>
        </w:rPr>
        <w:t>le vastuväiteid.</w:t>
      </w:r>
    </w:p>
    <w:p w14:paraId="06556C90" w14:textId="77777777" w:rsidR="00B14FDF" w:rsidRPr="004C3E8A" w:rsidRDefault="00B14FDF" w:rsidP="00724B53">
      <w:pPr>
        <w:jc w:val="both"/>
        <w:rPr>
          <w:rFonts w:ascii="Times New Roman" w:hAnsi="Times New Roman" w:cs="Times New Roman"/>
          <w:sz w:val="24"/>
        </w:rPr>
      </w:pPr>
    </w:p>
    <w:p w14:paraId="43D83680" w14:textId="75FBD2FC" w:rsidR="00C9177D" w:rsidRPr="00C9177D" w:rsidRDefault="00C9177D" w:rsidP="00724B53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Kohus teata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s </w:t>
      </w:r>
      <w:r w:rsidR="008F6FB8">
        <w:rPr>
          <w:rFonts w:ascii="Times New Roman" w:hAnsi="Times New Roman" w:cs="Times New Roman"/>
          <w:color w:val="202020"/>
          <w:sz w:val="24"/>
          <w:shd w:val="clear" w:color="auto" w:fill="FFFFFF"/>
        </w:rPr>
        <w:t>1</w:t>
      </w:r>
      <w:r w:rsidR="00E200A6">
        <w:rPr>
          <w:rFonts w:ascii="Times New Roman" w:hAnsi="Times New Roman" w:cs="Times New Roman"/>
          <w:color w:val="202020"/>
          <w:sz w:val="24"/>
          <w:shd w:val="clear" w:color="auto" w:fill="FFFFFF"/>
        </w:rPr>
        <w:t>5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>.0</w:t>
      </w:r>
      <w:r w:rsidR="00E200A6">
        <w:rPr>
          <w:rFonts w:ascii="Times New Roman" w:hAnsi="Times New Roman" w:cs="Times New Roman"/>
          <w:color w:val="202020"/>
          <w:sz w:val="24"/>
          <w:shd w:val="clear" w:color="auto" w:fill="FFFFFF"/>
        </w:rPr>
        <w:t>1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>.202</w:t>
      </w:r>
      <w:r w:rsidR="00E200A6">
        <w:rPr>
          <w:rFonts w:ascii="Times New Roman" w:hAnsi="Times New Roman" w:cs="Times New Roman"/>
          <w:color w:val="202020"/>
          <w:sz w:val="24"/>
          <w:shd w:val="clear" w:color="auto" w:fill="FFFFFF"/>
        </w:rPr>
        <w:t>4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väljaandes Ametlikud Teadaanded võimalusest maksta pankrotimenetluse kulude katteks deposiidina </w:t>
      </w:r>
      <w:r w:rsidR="008F6FB8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>000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</w:t>
      </w:r>
      <w:r w:rsidRPr="00C9177D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Võlgnik</w:t>
      </w:r>
      <w:r w:rsidR="00426DA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ega 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võlausaldaja</w:t>
      </w:r>
      <w:r w:rsidR="004A6C1D">
        <w:rPr>
          <w:rFonts w:ascii="Times New Roman" w:hAnsi="Times New Roman" w:cs="Times New Roman"/>
          <w:color w:val="202020"/>
          <w:sz w:val="24"/>
          <w:shd w:val="clear" w:color="auto" w:fill="FFFFFF"/>
        </w:rPr>
        <w:t>d</w:t>
      </w:r>
      <w:r w:rsidR="00426DA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>seda võimalust ei kasutanud</w:t>
      </w:r>
      <w:r w:rsidR="00724B53">
        <w:rPr>
          <w:rFonts w:ascii="Times New Roman" w:hAnsi="Times New Roman" w:cs="Times New Roman"/>
          <w:color w:val="20202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</w:t>
      </w:r>
      <w:r w:rsidR="00724B53">
        <w:rPr>
          <w:rFonts w:ascii="Times New Roman" w:hAnsi="Times New Roman" w:cs="Times New Roman"/>
          <w:color w:val="202020"/>
          <w:sz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eega esineb alus menetluse lõpetamiseks raugemise tõttu </w:t>
      </w:r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pankrotiseaduse (</w:t>
      </w:r>
      <w:proofErr w:type="spellStart"/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="001E5D84" w:rsidRPr="001E5D84">
        <w:rPr>
          <w:rFonts w:ascii="Times New Roman" w:hAnsi="Times New Roman" w:cs="Times New Roman"/>
          <w:color w:val="202020"/>
          <w:sz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Default="00C9177D" w:rsidP="00724B53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683786C7" w:rsidR="00711F6E" w:rsidRPr="008D0156" w:rsidRDefault="009F02EB" w:rsidP="00724B53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</w:t>
      </w:r>
      <w:r w:rsidRPr="009E637E">
        <w:rPr>
          <w:rFonts w:ascii="Times New Roman" w:hAnsi="Times New Roman" w:cs="Times New Roman"/>
          <w:sz w:val="24"/>
          <w:shd w:val="clear" w:color="auto" w:fill="FFFFFF"/>
        </w:rPr>
        <w:t xml:space="preserve">kooskõlas </w:t>
      </w:r>
      <w:proofErr w:type="spellStart"/>
      <w:r w:rsidRPr="009E637E">
        <w:rPr>
          <w:rFonts w:ascii="Times New Roman" w:hAnsi="Times New Roman" w:cs="Times New Roman"/>
          <w:sz w:val="24"/>
          <w:shd w:val="clear" w:color="auto" w:fill="FFFFFF"/>
        </w:rPr>
        <w:t>PankrS</w:t>
      </w:r>
      <w:proofErr w:type="spellEnd"/>
      <w:r w:rsidRPr="009E637E">
        <w:rPr>
          <w:rFonts w:ascii="Times New Roman" w:hAnsi="Times New Roman" w:cs="Times New Roman"/>
          <w:sz w:val="24"/>
          <w:shd w:val="clear" w:color="auto" w:fill="FFFFFF"/>
        </w:rPr>
        <w:t xml:space="preserve"> § 30 lg 5 </w:t>
      </w:r>
      <w:r w:rsidR="00C9177D" w:rsidRPr="009E637E">
        <w:rPr>
          <w:rFonts w:ascii="Times New Roman" w:hAnsi="Times New Roman" w:cs="Times New Roman"/>
          <w:sz w:val="24"/>
          <w:shd w:val="clear" w:color="auto" w:fill="FFFFFF"/>
        </w:rPr>
        <w:t>maksejõuetuse teenistusele ettepaneku esitada avaldus pankrotimenetluse läbiviimiseks avaliku uurimisena.</w:t>
      </w:r>
      <w:r w:rsidRPr="009E637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9E637E">
        <w:rPr>
          <w:rFonts w:ascii="Times New Roman" w:hAnsi="Times New Roman" w:cs="Times New Roman"/>
          <w:noProof/>
          <w:sz w:val="24"/>
        </w:rPr>
        <w:t xml:space="preserve">Kohus palub </w:t>
      </w:r>
      <w:r w:rsidRPr="009E637E">
        <w:rPr>
          <w:rFonts w:ascii="Times New Roman" w:hAnsi="Times New Roman" w:cs="Times New Roman"/>
          <w:noProof/>
          <w:sz w:val="24"/>
        </w:rPr>
        <w:t>avaldus</w:t>
      </w:r>
      <w:r w:rsidR="00C7634E">
        <w:rPr>
          <w:rFonts w:ascii="Times New Roman" w:hAnsi="Times New Roman" w:cs="Times New Roman"/>
          <w:noProof/>
          <w:sz w:val="24"/>
        </w:rPr>
        <w:t>e</w:t>
      </w:r>
      <w:r w:rsidRPr="009E637E">
        <w:rPr>
          <w:rFonts w:ascii="Times New Roman" w:hAnsi="Times New Roman" w:cs="Times New Roman"/>
          <w:noProof/>
          <w:sz w:val="24"/>
        </w:rPr>
        <w:t xml:space="preserve"> </w:t>
      </w:r>
      <w:r w:rsidR="00E4383C" w:rsidRPr="009E637E">
        <w:rPr>
          <w:rFonts w:ascii="Times New Roman" w:hAnsi="Times New Roman" w:cs="Times New Roman"/>
          <w:noProof/>
          <w:sz w:val="24"/>
        </w:rPr>
        <w:t>esitada</w:t>
      </w:r>
      <w:r w:rsidR="00E4383C" w:rsidRPr="005D3D21">
        <w:rPr>
          <w:rFonts w:ascii="Times New Roman" w:hAnsi="Times New Roman" w:cs="Times New Roman"/>
          <w:b/>
          <w:noProof/>
          <w:sz w:val="24"/>
        </w:rPr>
        <w:t xml:space="preserve"> </w:t>
      </w:r>
      <w:r w:rsidR="00604E7F" w:rsidRPr="005D3D21">
        <w:rPr>
          <w:rFonts w:ascii="Times New Roman" w:hAnsi="Times New Roman" w:cs="Times New Roman"/>
          <w:b/>
          <w:noProof/>
          <w:sz w:val="24"/>
        </w:rPr>
        <w:t xml:space="preserve">hiljemalt </w:t>
      </w:r>
      <w:r w:rsidR="00A2201E">
        <w:rPr>
          <w:rFonts w:ascii="Times New Roman" w:hAnsi="Times New Roman" w:cs="Times New Roman"/>
          <w:b/>
          <w:noProof/>
          <w:sz w:val="24"/>
        </w:rPr>
        <w:t>2</w:t>
      </w:r>
      <w:r w:rsidR="00C34F01">
        <w:rPr>
          <w:rFonts w:ascii="Times New Roman" w:hAnsi="Times New Roman" w:cs="Times New Roman"/>
          <w:b/>
          <w:noProof/>
          <w:sz w:val="24"/>
        </w:rPr>
        <w:t>6</w:t>
      </w:r>
      <w:r w:rsidR="005E5CB1">
        <w:rPr>
          <w:rFonts w:ascii="Times New Roman" w:hAnsi="Times New Roman" w:cs="Times New Roman"/>
          <w:b/>
          <w:noProof/>
          <w:sz w:val="24"/>
        </w:rPr>
        <w:t>.</w:t>
      </w:r>
      <w:r w:rsidR="00A2201E">
        <w:rPr>
          <w:rFonts w:ascii="Times New Roman" w:hAnsi="Times New Roman" w:cs="Times New Roman"/>
          <w:b/>
          <w:noProof/>
          <w:sz w:val="24"/>
        </w:rPr>
        <w:t>02</w:t>
      </w:r>
      <w:r w:rsidR="005E5CB1">
        <w:rPr>
          <w:rFonts w:ascii="Times New Roman" w:hAnsi="Times New Roman" w:cs="Times New Roman"/>
          <w:b/>
          <w:noProof/>
          <w:sz w:val="24"/>
        </w:rPr>
        <w:t>.202</w:t>
      </w:r>
      <w:r w:rsidR="00A2201E">
        <w:rPr>
          <w:rFonts w:ascii="Times New Roman" w:hAnsi="Times New Roman" w:cs="Times New Roman"/>
          <w:b/>
          <w:noProof/>
          <w:sz w:val="24"/>
        </w:rPr>
        <w:t>4</w:t>
      </w:r>
      <w:r w:rsidR="005E5CB1">
        <w:rPr>
          <w:rFonts w:ascii="Times New Roman" w:hAnsi="Times New Roman" w:cs="Times New Roman"/>
          <w:b/>
          <w:noProof/>
          <w:sz w:val="24"/>
        </w:rPr>
        <w:t xml:space="preserve"> </w:t>
      </w:r>
      <w:r w:rsidR="00604E7F" w:rsidRPr="009E637E">
        <w:rPr>
          <w:rFonts w:ascii="Times New Roman" w:hAnsi="Times New Roman" w:cs="Times New Roman"/>
          <w:noProof/>
          <w:sz w:val="24"/>
        </w:rPr>
        <w:t>e-posti aadressil</w:t>
      </w:r>
      <w:r w:rsidR="00336823">
        <w:rPr>
          <w:rFonts w:ascii="Times New Roman" w:hAnsi="Times New Roman" w:cs="Times New Roman"/>
          <w:noProof/>
          <w:sz w:val="24"/>
        </w:rPr>
        <w:t>e</w:t>
      </w:r>
      <w:r w:rsidR="00604E7F" w:rsidRPr="009E637E">
        <w:rPr>
          <w:rFonts w:ascii="Times New Roman" w:hAnsi="Times New Roman" w:cs="Times New Roman"/>
          <w:noProof/>
          <w:sz w:val="24"/>
        </w:rPr>
        <w:t xml:space="preserve"> </w:t>
      </w:r>
      <w:hyperlink r:id="rId8" w:history="1">
        <w:r w:rsidR="00336823" w:rsidRPr="00AF5F48">
          <w:rPr>
            <w:rStyle w:val="Hyperlink"/>
            <w:rFonts w:ascii="Times New Roman" w:hAnsi="Times New Roman" w:cs="Times New Roman"/>
            <w:noProof/>
            <w:sz w:val="24"/>
          </w:rPr>
          <w:t>hmktallinn.menetlus@kohus.ee</w:t>
        </w:r>
      </w:hyperlink>
      <w:r w:rsidR="00604E7F" w:rsidRPr="009E637E">
        <w:rPr>
          <w:rFonts w:ascii="Times New Roman" w:hAnsi="Times New Roman" w:cs="Times New Roman"/>
          <w:noProof/>
          <w:sz w:val="24"/>
        </w:rPr>
        <w:t>,</w:t>
      </w:r>
      <w:r w:rsidR="00D219F1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9E637E">
        <w:rPr>
          <w:rFonts w:ascii="Times New Roman" w:hAnsi="Times New Roman" w:cs="Times New Roman"/>
          <w:noProof/>
          <w:sz w:val="24"/>
        </w:rPr>
        <w:t>märkides ära ka käesoleva tsiviilasja numb</w:t>
      </w:r>
      <w:r w:rsidR="00336823">
        <w:rPr>
          <w:rFonts w:ascii="Times New Roman" w:hAnsi="Times New Roman" w:cs="Times New Roman"/>
          <w:noProof/>
          <w:sz w:val="24"/>
        </w:rPr>
        <w:t>ri</w:t>
      </w:r>
      <w:r w:rsidR="00604E7F" w:rsidRPr="009E637E">
        <w:rPr>
          <w:rFonts w:ascii="Times New Roman" w:hAnsi="Times New Roman" w:cs="Times New Roman"/>
          <w:noProof/>
          <w:sz w:val="24"/>
        </w:rPr>
        <w:t xml:space="preserve"> </w:t>
      </w:r>
      <w:r w:rsidR="00DE578B" w:rsidRPr="00DE578B">
        <w:rPr>
          <w:rFonts w:ascii="Times New Roman" w:hAnsi="Times New Roman" w:cs="Times New Roman"/>
          <w:noProof/>
          <w:sz w:val="24"/>
        </w:rPr>
        <w:t>2-23-</w:t>
      </w:r>
      <w:r w:rsidR="00E200A6">
        <w:rPr>
          <w:rFonts w:ascii="Times New Roman" w:hAnsi="Times New Roman" w:cs="Times New Roman"/>
          <w:noProof/>
          <w:sz w:val="24"/>
        </w:rPr>
        <w:t>15115</w:t>
      </w:r>
      <w:r w:rsidR="00604E7F">
        <w:rPr>
          <w:rFonts w:ascii="Times New Roman" w:hAnsi="Times New Roman" w:cs="Times New Roman"/>
          <w:noProof/>
          <w:sz w:val="24"/>
        </w:rPr>
        <w:t>.</w:t>
      </w:r>
    </w:p>
    <w:p w14:paraId="2AE85F01" w14:textId="77777777" w:rsidR="00711F6E" w:rsidRPr="00711F6E" w:rsidRDefault="00711F6E" w:rsidP="00724B53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711F6E" w:rsidRDefault="00711F6E" w:rsidP="00724B53">
      <w:pPr>
        <w:jc w:val="both"/>
        <w:rPr>
          <w:rFonts w:ascii="Times New Roman" w:hAnsi="Times New Roman" w:cs="Times New Roman"/>
          <w:sz w:val="24"/>
        </w:rPr>
      </w:pPr>
      <w:r w:rsidRPr="00711F6E">
        <w:rPr>
          <w:rFonts w:ascii="Times New Roman" w:hAnsi="Times New Roman" w:cs="Times New Roman"/>
          <w:sz w:val="24"/>
        </w:rPr>
        <w:t>Lugupidamisega</w:t>
      </w:r>
    </w:p>
    <w:p w14:paraId="13DD51BA" w14:textId="77777777" w:rsidR="002134C2" w:rsidRPr="00DE578B" w:rsidRDefault="002134C2" w:rsidP="00724B53">
      <w:pPr>
        <w:jc w:val="both"/>
        <w:rPr>
          <w:rFonts w:ascii="Times New Roman" w:hAnsi="Times New Roman"/>
          <w:sz w:val="24"/>
        </w:rPr>
      </w:pPr>
    </w:p>
    <w:p w14:paraId="3BD19B18" w14:textId="353A6A3E" w:rsidR="00604E7F" w:rsidRPr="008D2589" w:rsidRDefault="00604E7F" w:rsidP="00724B53">
      <w:pPr>
        <w:jc w:val="both"/>
        <w:rPr>
          <w:rFonts w:ascii="Times New Roman" w:hAnsi="Times New Roman"/>
          <w:i/>
          <w:sz w:val="24"/>
        </w:rPr>
      </w:pPr>
      <w:r w:rsidRPr="008D2589">
        <w:rPr>
          <w:rFonts w:ascii="Times New Roman" w:hAnsi="Times New Roman"/>
          <w:i/>
          <w:sz w:val="24"/>
        </w:rPr>
        <w:t>/digitaalselt allkirjastatud/</w:t>
      </w:r>
    </w:p>
    <w:p w14:paraId="38F39B4D" w14:textId="77777777" w:rsidR="00DE578B" w:rsidRDefault="00DE578B" w:rsidP="00724B53">
      <w:pPr>
        <w:jc w:val="both"/>
        <w:rPr>
          <w:rFonts w:ascii="Times New Roman" w:hAnsi="Times New Roman" w:cs="Times New Roman"/>
          <w:sz w:val="24"/>
        </w:rPr>
      </w:pPr>
    </w:p>
    <w:p w14:paraId="3D692646" w14:textId="77777777" w:rsidR="00941B20" w:rsidRDefault="00941B20" w:rsidP="00724B53">
      <w:pPr>
        <w:jc w:val="both"/>
        <w:rPr>
          <w:rFonts w:ascii="Times New Roman" w:hAnsi="Times New Roman" w:cs="Times New Roman"/>
          <w:sz w:val="24"/>
        </w:rPr>
      </w:pPr>
    </w:p>
    <w:p w14:paraId="330CF1F5" w14:textId="16B1AAD6" w:rsidR="008D2589" w:rsidRDefault="008D2589" w:rsidP="00724B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Anu Vismann</w:t>
      </w:r>
    </w:p>
    <w:p w14:paraId="09F23D92" w14:textId="6DE54161" w:rsidR="00A324C8" w:rsidRPr="00B14FDF" w:rsidRDefault="00724B53" w:rsidP="00711F6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F17BDE">
        <w:rPr>
          <w:rFonts w:ascii="Times New Roman" w:hAnsi="Times New Roman" w:cs="Times New Roman"/>
          <w:sz w:val="24"/>
        </w:rPr>
        <w:t>ohtu</w:t>
      </w:r>
      <w:r w:rsidR="00083D56">
        <w:rPr>
          <w:rFonts w:ascii="Times New Roman" w:hAnsi="Times New Roman" w:cs="Times New Roman"/>
          <w:sz w:val="24"/>
        </w:rPr>
        <w:t>nik</w:t>
      </w:r>
    </w:p>
    <w:sectPr w:rsidR="00A324C8" w:rsidRPr="00B14FDF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adhgIAAB0FAAAOAAAAZHJzL2Uyb0RvYy54bWysVE1v2zAMvQ/YfxB0X+1k7tIYdYogRYcB&#10;RRusHXpmZNkWoK9JSuzu14+SnTbtdhrmg0yKFCm+R+ryalCSHLjzwuiKzs5ySrhmpha6reiPx5tP&#10;F5T4ALoGaTSv6DP39Gr18cNlb0s+N52RNXcEg2hf9raiXQi2zDLPOq7AnxnLNRob4xQEVF2b1Q56&#10;jK5kNs/zL1lvXG2dYdx73L0ejXSV4jcNZ+G+aTwPRFYU7xbS6tK6i2u2uoSydWA7waZrwD/cQoHQ&#10;mPQl1DUEIHsn/gilBHPGmyacMaMy0zSC8VQDVjPL31Xz0IHlqRYEx9sXmPz/C8vuDltHRF3RghIN&#10;Cin6jqCBbiUnRYSnt75Erwe7dZPmUYy1Do1T8Y9VkCFB+vwCKR8CYbi5WC6XyBMlDG3LfBFlDJO9&#10;nrbOh6/cKBKFijrMnpCEw60Po+vRJSbzRor6RkiZFNfuNtKRA0R688/5xWKK/sZNatJjc84X6SKA&#10;bdZICHgnZbFwr1tKQLbYvyy4lPvNaX+apCgW800xOnVQ8zH1eY7fMfPonmp8EydWcQ2+G48kUzwC&#10;pRIBZ0AKVdGLGOgYSepo5amLJywiGSP8UQrDbpg42Zn6GYl0Zuxwb9mNwHy34MMWHLY0UoBjGu5x&#10;aaRBOMwkUdIZ9+tv+9EfOw2tlPQ4IgjVzz04Ton8prEHl7OiiDOVlOIcuaXEnVp2pxa9VxuDNM3w&#10;QbAsidE/yKPYOKOecJrXMSuaQDPMPZIyKZswji6+B4yv18kN58hCuNUPlsXgEbKI9OPwBM5OTRWw&#10;He/McZygfNdbo288qc16H0wjUuNFiEdckcyo4AwmWqf3Ig75qZ68Xl+11W8AAAD//wMAUEsDBBQA&#10;BgAIAAAAIQADSSKW3QAAAAgBAAAPAAAAZHJzL2Rvd25yZXYueG1sTI9BT8JAFITvJv6HzTPxBlsQ&#10;sNS+EmMwXhFMjLel+2wbum+b7ivUf+9y0uNkJjPf5JvRtepMfWg8I8ymCSji0tuGK4SPw+skBRXE&#10;sDWtZ0L4oQCb4vYmN5n1F36n814qFUs4ZAahFukyrUNZkzNh6jvi6H373hmJsq+07c0llrtWz5Nk&#10;pZ1pOC7UpqOXmsrTfnAI292DldM4yNvqc1cvtwevw5dHvL8bn59ACY3yF4YrfkSHIjId/cA2qBYh&#10;HhGEySKdgbra8+X6EdQRYb1IQRe5/n+g+AUAAP//AwBQSwECLQAUAAYACAAAACEAtoM4kv4AAADh&#10;AQAAEwAAAAAAAAAAAAAAAAAAAAAAW0NvbnRlbnRfVHlwZXNdLnhtbFBLAQItABQABgAIAAAAIQA4&#10;/SH/1gAAAJQBAAALAAAAAAAAAAAAAAAAAC8BAABfcmVscy8ucmVsc1BLAQItABQABgAIAAAAIQAz&#10;Q0adhgIAAB0FAAAOAAAAAAAAAAAAAAAAAC4CAABkcnMvZTJvRG9jLnhtbFBLAQItABQABgAIAAAA&#10;IQADSSKW3QAAAAgBAAAPAAAAAAAAAAAAAAAAAOAEAABkcnMvZG93bnJldi54bWxQSwUGAAAAAAQA&#10;BADzAAAA6gUAAAAA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Header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0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24CA6"/>
    <w:rsid w:val="00025DC9"/>
    <w:rsid w:val="000356FA"/>
    <w:rsid w:val="0008005B"/>
    <w:rsid w:val="00083D56"/>
    <w:rsid w:val="000861C4"/>
    <w:rsid w:val="000A11A5"/>
    <w:rsid w:val="000C41AB"/>
    <w:rsid w:val="000C71E8"/>
    <w:rsid w:val="000D7F91"/>
    <w:rsid w:val="00124500"/>
    <w:rsid w:val="00132716"/>
    <w:rsid w:val="001444F8"/>
    <w:rsid w:val="00155A80"/>
    <w:rsid w:val="00185CFB"/>
    <w:rsid w:val="001A0D48"/>
    <w:rsid w:val="001B1987"/>
    <w:rsid w:val="001C4756"/>
    <w:rsid w:val="001E5D84"/>
    <w:rsid w:val="002134C2"/>
    <w:rsid w:val="00264CC1"/>
    <w:rsid w:val="002719AB"/>
    <w:rsid w:val="002A0B54"/>
    <w:rsid w:val="00303474"/>
    <w:rsid w:val="00315C1C"/>
    <w:rsid w:val="00317CBA"/>
    <w:rsid w:val="00336823"/>
    <w:rsid w:val="00344A91"/>
    <w:rsid w:val="003D41E3"/>
    <w:rsid w:val="003E4627"/>
    <w:rsid w:val="003F0460"/>
    <w:rsid w:val="003F6F57"/>
    <w:rsid w:val="00401E08"/>
    <w:rsid w:val="004244FF"/>
    <w:rsid w:val="00425B31"/>
    <w:rsid w:val="00426DAB"/>
    <w:rsid w:val="004365BC"/>
    <w:rsid w:val="004900A5"/>
    <w:rsid w:val="004A1192"/>
    <w:rsid w:val="004A5365"/>
    <w:rsid w:val="004A6C1D"/>
    <w:rsid w:val="004C3E8A"/>
    <w:rsid w:val="00504D17"/>
    <w:rsid w:val="0051481A"/>
    <w:rsid w:val="0055716E"/>
    <w:rsid w:val="00577804"/>
    <w:rsid w:val="005A69C4"/>
    <w:rsid w:val="005D3D21"/>
    <w:rsid w:val="005E3938"/>
    <w:rsid w:val="005E5CB1"/>
    <w:rsid w:val="00604E7F"/>
    <w:rsid w:val="00622E91"/>
    <w:rsid w:val="00625DF1"/>
    <w:rsid w:val="0063367B"/>
    <w:rsid w:val="00637CBF"/>
    <w:rsid w:val="00641DE1"/>
    <w:rsid w:val="006444D2"/>
    <w:rsid w:val="006A3B9A"/>
    <w:rsid w:val="006A69E8"/>
    <w:rsid w:val="006D5809"/>
    <w:rsid w:val="006D750D"/>
    <w:rsid w:val="006E3B96"/>
    <w:rsid w:val="006F02D2"/>
    <w:rsid w:val="006F2DFC"/>
    <w:rsid w:val="006F473D"/>
    <w:rsid w:val="00702F13"/>
    <w:rsid w:val="00711F6E"/>
    <w:rsid w:val="00724B53"/>
    <w:rsid w:val="00756C43"/>
    <w:rsid w:val="00791DB2"/>
    <w:rsid w:val="007B69CF"/>
    <w:rsid w:val="00811E61"/>
    <w:rsid w:val="00824501"/>
    <w:rsid w:val="00833F69"/>
    <w:rsid w:val="00862CB8"/>
    <w:rsid w:val="00873A81"/>
    <w:rsid w:val="00885BAB"/>
    <w:rsid w:val="008A5948"/>
    <w:rsid w:val="008A6C76"/>
    <w:rsid w:val="008C682A"/>
    <w:rsid w:val="008D0156"/>
    <w:rsid w:val="008D2589"/>
    <w:rsid w:val="008D5ACC"/>
    <w:rsid w:val="008E1ED3"/>
    <w:rsid w:val="008E54E7"/>
    <w:rsid w:val="008F0FC9"/>
    <w:rsid w:val="008F6382"/>
    <w:rsid w:val="008F6FB8"/>
    <w:rsid w:val="00915C63"/>
    <w:rsid w:val="009172B9"/>
    <w:rsid w:val="009344DD"/>
    <w:rsid w:val="009406DB"/>
    <w:rsid w:val="00941B20"/>
    <w:rsid w:val="0094633F"/>
    <w:rsid w:val="00951CBA"/>
    <w:rsid w:val="0097005A"/>
    <w:rsid w:val="00982A8A"/>
    <w:rsid w:val="009B5A17"/>
    <w:rsid w:val="009E637E"/>
    <w:rsid w:val="009F02EB"/>
    <w:rsid w:val="00A2201E"/>
    <w:rsid w:val="00A252B8"/>
    <w:rsid w:val="00A279CA"/>
    <w:rsid w:val="00A3029D"/>
    <w:rsid w:val="00A324C8"/>
    <w:rsid w:val="00A52543"/>
    <w:rsid w:val="00A61502"/>
    <w:rsid w:val="00A979BC"/>
    <w:rsid w:val="00AB2218"/>
    <w:rsid w:val="00AC4483"/>
    <w:rsid w:val="00AD4D68"/>
    <w:rsid w:val="00AD5783"/>
    <w:rsid w:val="00B14FDF"/>
    <w:rsid w:val="00B310B5"/>
    <w:rsid w:val="00B57933"/>
    <w:rsid w:val="00B85165"/>
    <w:rsid w:val="00B92C94"/>
    <w:rsid w:val="00C000D5"/>
    <w:rsid w:val="00C34F01"/>
    <w:rsid w:val="00C61071"/>
    <w:rsid w:val="00C7634E"/>
    <w:rsid w:val="00C8651B"/>
    <w:rsid w:val="00C9177D"/>
    <w:rsid w:val="00C94E3C"/>
    <w:rsid w:val="00CB7D32"/>
    <w:rsid w:val="00CC1449"/>
    <w:rsid w:val="00CC5B66"/>
    <w:rsid w:val="00CD330A"/>
    <w:rsid w:val="00CD3546"/>
    <w:rsid w:val="00CE0215"/>
    <w:rsid w:val="00D219F1"/>
    <w:rsid w:val="00D2576E"/>
    <w:rsid w:val="00D76816"/>
    <w:rsid w:val="00D916DE"/>
    <w:rsid w:val="00DA1915"/>
    <w:rsid w:val="00DD415C"/>
    <w:rsid w:val="00DE4BBF"/>
    <w:rsid w:val="00DE578B"/>
    <w:rsid w:val="00E200A6"/>
    <w:rsid w:val="00E349D5"/>
    <w:rsid w:val="00E40D30"/>
    <w:rsid w:val="00E4383C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63A36"/>
    <w:rsid w:val="00F655B2"/>
    <w:rsid w:val="00F8430B"/>
    <w:rsid w:val="00F91D1D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CA"/>
    <w:rPr>
      <w:rFonts w:ascii="Arial" w:hAnsi="Arial"/>
      <w:sz w:val="20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NoSpacing">
    <w:name w:val="No Spacing"/>
    <w:basedOn w:val="Normal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table" w:styleId="TableGrid">
    <w:name w:val="Table Grid"/>
    <w:basedOn w:val="TableNorma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l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336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DB5370-5E4F-464E-880B-BC534CEE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Anu Vismann</cp:lastModifiedBy>
  <cp:revision>3</cp:revision>
  <cp:lastPrinted>2024-01-26T06:49:00Z</cp:lastPrinted>
  <dcterms:created xsi:type="dcterms:W3CDTF">2024-01-25T11:17:00Z</dcterms:created>
  <dcterms:modified xsi:type="dcterms:W3CDTF">2024-01-26T06:51:00Z</dcterms:modified>
</cp:coreProperties>
</file>